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9" w:before="0" w:after="0"/>
        <w:ind w:left="10" w:right="49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NR.1 </w:t>
      </w:r>
    </w:p>
    <w:p>
      <w:pPr>
        <w:pStyle w:val="Normal"/>
        <w:ind w:left="4258" w:right="68" w:firstLine="698"/>
        <w:jc w:val="both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Spółdzielnia Mieszkaniowa „Świt”</w:t>
      </w:r>
    </w:p>
    <w:p>
      <w:pPr>
        <w:pStyle w:val="Normal"/>
        <w:ind w:left="4258" w:right="68" w:firstLine="698"/>
        <w:jc w:val="both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w Drawsku Pomorskim </w:t>
      </w:r>
    </w:p>
    <w:p>
      <w:pPr>
        <w:pStyle w:val="Normal"/>
        <w:ind w:left="10" w:right="68" w:hanging="10"/>
        <w:jc w:val="both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  <w:tab/>
        <w:tab/>
        <w:tab/>
        <w:tab/>
        <w:tab/>
        <w:tab/>
        <w:t xml:space="preserve">ul. A. Mickiewicza 1 </w:t>
      </w:r>
    </w:p>
    <w:p>
      <w:pPr>
        <w:pStyle w:val="Normal"/>
        <w:spacing w:lineRule="auto" w:line="259" w:before="0" w:after="0"/>
        <w:ind w:left="4258" w:right="49" w:firstLine="6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78-500 Drawsko Pomorskie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59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agwek3"/>
        <w:spacing w:before="0" w:after="1"/>
        <w:ind w:left="10" w:right="64" w:hanging="10"/>
        <w:jc w:val="center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ab/>
        <w:tab/>
        <w:tab/>
        <w:tab/>
        <w:tab/>
        <w:tab/>
        <w:t xml:space="preserve">FORMULARZ OFERTOWY </w:t>
      </w:r>
    </w:p>
    <w:p>
      <w:pPr>
        <w:pStyle w:val="Normal"/>
        <w:spacing w:lineRule="auto" w:line="259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59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............................................................. </w:t>
      </w:r>
    </w:p>
    <w:p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  <w:i/>
          <w:iCs/>
          <w:sz w:val="16"/>
          <w:szCs w:val="16"/>
        </w:rPr>
        <w:t xml:space="preserve">pieczęć wykonawcy lub wykonawców </w:t>
      </w:r>
    </w:p>
    <w:p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  <w:i/>
          <w:iCs/>
          <w:sz w:val="16"/>
          <w:szCs w:val="16"/>
        </w:rPr>
        <w:t xml:space="preserve">ubiegających się wspólnie o udzielenie zamówienia </w:t>
      </w:r>
    </w:p>
    <w:p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  <w:sz w:val="23"/>
          <w:szCs w:val="23"/>
          <w:lang w:val="en-US"/>
        </w:rPr>
        <w:t xml:space="preserve">nr tel............................................................. </w:t>
      </w:r>
    </w:p>
    <w:p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  <w:sz w:val="23"/>
          <w:szCs w:val="23"/>
          <w:lang w:val="en-US"/>
        </w:rPr>
        <w:t>REGON........................................................</w:t>
      </w:r>
    </w:p>
    <w:p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  <w:sz w:val="23"/>
          <w:szCs w:val="23"/>
          <w:lang w:val="en-US"/>
        </w:rPr>
        <w:t>NIP...............................................................</w:t>
      </w:r>
    </w:p>
    <w:p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  <w:sz w:val="23"/>
          <w:szCs w:val="23"/>
          <w:lang w:val="en-US"/>
        </w:rPr>
        <w:t>Internet http://..............................................</w:t>
      </w:r>
    </w:p>
    <w:p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  <w:sz w:val="23"/>
          <w:szCs w:val="23"/>
          <w:lang w:val="en-US"/>
        </w:rPr>
        <w:t>e-mail.......................................................…</w:t>
      </w:r>
    </w:p>
    <w:p>
      <w:pPr>
        <w:pStyle w:val="Normal"/>
        <w:spacing w:lineRule="auto" w:line="259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5" w:right="68" w:hanging="10"/>
        <w:jc w:val="both"/>
        <w:rPr/>
      </w:pPr>
      <w:r>
        <w:rPr>
          <w:rFonts w:ascii="Times New Roman" w:hAnsi="Times New Roman"/>
          <w:sz w:val="24"/>
          <w:szCs w:val="24"/>
        </w:rPr>
        <w:t xml:space="preserve">Nawiązując do ogłoszenia o przetargu nieograniczonym o kwocie powyżej 50.000,00 złotych na składamy następującą Ofertę na wykonanie przedmiotu niniejszego zamówienia: </w:t>
      </w:r>
      <w:r>
        <w:rPr>
          <w:rFonts w:ascii="Times New Roman" w:hAnsi="Times New Roman"/>
          <w:b/>
          <w:bCs/>
          <w:sz w:val="24"/>
          <w:szCs w:val="24"/>
        </w:rPr>
        <w:t>Wymiana instalacji elektrycznej w części wspólnej budynku mieszkalnego wielorodzinnego przy ul. Pocztowa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5 w Drawsko Pomorskim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0" w:right="68" w:hanging="0"/>
        <w:jc w:val="both"/>
        <w:rPr/>
      </w:pPr>
      <w:r>
        <w:rPr>
          <w:rFonts w:ascii="Times New Roman" w:hAnsi="Times New Roman"/>
          <w:sz w:val="24"/>
          <w:szCs w:val="24"/>
        </w:rPr>
        <w:t>1. Oferujemy wykonanie przedmiotu zamówienia za cenę, ustaloną zgodnie z dyspozycjami specyfikacji i warunków zamówienia:</w:t>
      </w:r>
    </w:p>
    <w:p>
      <w:pPr>
        <w:pStyle w:val="Normal"/>
        <w:numPr>
          <w:ilvl w:val="0"/>
          <w:numId w:val="0"/>
        </w:numPr>
        <w:ind w:left="10" w:right="6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12"/>
        <w:ind w:left="-5" w:hanging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brutto: .............................……………………………………………………………….. (słownie:........................................................……………....…………………………………)</w:t>
      </w:r>
    </w:p>
    <w:p>
      <w:pPr>
        <w:pStyle w:val="Normal"/>
        <w:spacing w:lineRule="auto" w:line="247" w:before="0" w:after="12"/>
        <w:ind w:left="-5" w:hanging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12"/>
        <w:ind w:left="-5" w:hanging="1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</w:r>
    </w:p>
    <w:p>
      <w:pPr>
        <w:pStyle w:val="Normal"/>
        <w:numPr>
          <w:ilvl w:val="0"/>
          <w:numId w:val="0"/>
        </w:numPr>
        <w:ind w:left="0" w:right="68" w:hanging="0"/>
        <w:jc w:val="both"/>
        <w:rPr/>
      </w:pPr>
      <w:r>
        <w:rPr>
          <w:rFonts w:ascii="Times New Roman" w:hAnsi="Times New Roman"/>
          <w:sz w:val="24"/>
          <w:szCs w:val="24"/>
        </w:rPr>
        <w:t>2. Zobowiązujemy się do wykonania przedmiotu zamówienia od daty podpisania umowy do dnia …………………………... roku . /</w:t>
      </w:r>
      <w:r>
        <w:rPr>
          <w:rFonts w:ascii="Times New Roman" w:hAnsi="Times New Roman"/>
          <w:sz w:val="24"/>
          <w:szCs w:val="24"/>
          <w:vertAlign w:val="subscript"/>
        </w:rPr>
        <w:t>należy wpisać proponowany termin wykonania/preferowany termin 15.12.2024</w:t>
      </w:r>
    </w:p>
    <w:p>
      <w:pPr>
        <w:pStyle w:val="Normal"/>
        <w:ind w:left="-5" w:right="68" w:hanging="10"/>
        <w:jc w:val="both"/>
        <w:rPr/>
      </w:pPr>
      <w:r>
        <w:rPr>
          <w:rFonts w:ascii="Times New Roman" w:hAnsi="Times New Roman"/>
          <w:sz w:val="24"/>
          <w:szCs w:val="24"/>
        </w:rPr>
        <w:t xml:space="preserve">3.Udzielamy gwarancji i rękojmi na przedmiot zamówienia na okres ….. miesięcy. </w:t>
      </w:r>
    </w:p>
    <w:p>
      <w:pPr>
        <w:pStyle w:val="Normal"/>
        <w:numPr>
          <w:ilvl w:val="0"/>
          <w:numId w:val="0"/>
        </w:numPr>
        <w:ind w:left="0" w:right="68" w:hanging="0"/>
        <w:jc w:val="both"/>
        <w:rPr/>
      </w:pPr>
      <w:r>
        <w:rPr>
          <w:rFonts w:ascii="Times New Roman" w:hAnsi="Times New Roman"/>
          <w:sz w:val="24"/>
          <w:szCs w:val="24"/>
        </w:rPr>
        <w:t>4. Oświadczamy, że zapoznaliśmy się ze specyfikacją warunków zamówienia i nie wnosimy do niej zastrzeżeń oraz, że otrzymaliśmy</w:t>
      </w:r>
      <w:r>
        <w:rPr>
          <w:rFonts w:eastAsia="Arial" w:cs="Arial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konieczne informacje do przygotowania oferty. </w:t>
      </w:r>
    </w:p>
    <w:p>
      <w:pPr>
        <w:pStyle w:val="Normal"/>
        <w:numPr>
          <w:ilvl w:val="0"/>
          <w:numId w:val="0"/>
        </w:numPr>
        <w:ind w:left="0" w:right="68" w:hanging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5. Oświadczamy, że uważamy się za związanych z Ofertą na czas wskazany w specyfikacji  warunków zamówienia, czyli 30 dni od terminu składania Ofert. </w:t>
      </w:r>
    </w:p>
    <w:p>
      <w:pPr>
        <w:pStyle w:val="Normal"/>
        <w:numPr>
          <w:ilvl w:val="0"/>
          <w:numId w:val="0"/>
        </w:numPr>
        <w:ind w:left="0" w:right="68" w:hanging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6. Oświadczamy, że osoby, które będą uczestniczyć w wykonaniu zamówienia, posiadają wymagane przez Zamawiającego uprawnienia. </w:t>
      </w:r>
    </w:p>
    <w:p>
      <w:pPr>
        <w:pStyle w:val="Normal"/>
        <w:numPr>
          <w:ilvl w:val="0"/>
          <w:numId w:val="0"/>
        </w:numPr>
        <w:ind w:left="0" w:right="68" w:hanging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7. Zobowiązujemy się, w przypadku przyznania nam zamówienia, do podpisania umowy w siedzibie Zamawiającego w terminie przez niego wyznaczonym. </w:t>
      </w:r>
    </w:p>
    <w:p>
      <w:pPr>
        <w:pStyle w:val="Normal"/>
        <w:numPr>
          <w:ilvl w:val="0"/>
          <w:numId w:val="0"/>
        </w:numPr>
        <w:ind w:left="0" w:right="68" w:hanging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8. Przyjmujemy termin płatności w ciągu 30 dni od daty złożenia faktury. </w:t>
      </w:r>
    </w:p>
    <w:p>
      <w:pPr>
        <w:pStyle w:val="Normal"/>
        <w:numPr>
          <w:ilvl w:val="0"/>
          <w:numId w:val="0"/>
        </w:numPr>
        <w:ind w:left="0" w:right="68" w:hanging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9. Upoważniamy Zamawiającego (bądź uprawnionych przedstawicieli) do przeprowadzenia wszystkich badań mających na celu sprawdzenie zaświadczeń, dokumentów i przedłożonych informacji oraz do wyjaśnienia każdych aspektów naszej oferty. </w:t>
      </w:r>
    </w:p>
    <w:p>
      <w:pPr>
        <w:pStyle w:val="Normal"/>
        <w:numPr>
          <w:ilvl w:val="0"/>
          <w:numId w:val="0"/>
        </w:numPr>
        <w:ind w:left="0" w:right="68" w:hanging="0"/>
        <w:jc w:val="both"/>
        <w:rPr/>
      </w:pPr>
      <w:r>
        <w:rPr>
          <w:rFonts w:ascii="Times New Roman" w:hAnsi="Times New Roman"/>
          <w:sz w:val="24"/>
          <w:szCs w:val="24"/>
        </w:rPr>
        <w:t>10. Przy wykonywaniu zamówienia zastosujemy wyroby budowlane wprowadzone do obrotu zgodnie z przepisami odrębnymi, tj. ustawą z dnia 16 kwietnia 2004 r. o wyrobach budowlanych. Dokumenty potwierdzające wprowadzenie do obrotu przedstawimy do wglądu w trakcie realizacji, a komplet przekażemy przed odbiorem końcowym.</w:t>
      </w:r>
    </w:p>
    <w:p>
      <w:pPr>
        <w:pStyle w:val="Normal"/>
        <w:numPr>
          <w:ilvl w:val="0"/>
          <w:numId w:val="0"/>
        </w:numPr>
        <w:ind w:left="0" w:right="6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ind w:left="0" w:right="6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ind w:left="0" w:right="6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ind w:left="0" w:right="6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ind w:left="0" w:right="68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Załączniki-oświadczenia i dokumenty (wymienić): </w:t>
      </w:r>
    </w:p>
    <w:p>
      <w:pPr>
        <w:pStyle w:val="Normal"/>
        <w:spacing w:lineRule="auto" w:line="247" w:before="0" w:after="12"/>
        <w:ind w:left="-5" w:hanging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  ………………………………………………………………………………….</w:t>
      </w:r>
    </w:p>
    <w:p>
      <w:pPr>
        <w:pStyle w:val="Normal"/>
        <w:spacing w:lineRule="auto" w:line="247" w:before="0" w:after="12"/>
        <w:ind w:left="-5" w:hanging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…………………………………………………………………………………..</w:t>
      </w:r>
    </w:p>
    <w:p>
      <w:pPr>
        <w:pStyle w:val="Normal"/>
        <w:spacing w:lineRule="auto" w:line="247" w:before="0" w:after="12"/>
        <w:ind w:left="-5" w:hanging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  …………………………………………………………………………………..</w:t>
      </w:r>
    </w:p>
    <w:p>
      <w:pPr>
        <w:pStyle w:val="Normal"/>
        <w:spacing w:lineRule="auto" w:line="247" w:before="0" w:after="12"/>
        <w:ind w:left="-5" w:hanging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  ………………………………………………………………………………….</w:t>
      </w:r>
    </w:p>
    <w:p>
      <w:pPr>
        <w:pStyle w:val="Normal"/>
        <w:spacing w:lineRule="auto" w:line="247" w:before="0" w:after="12"/>
        <w:ind w:left="-5" w:hanging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59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59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59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7" w:before="0" w:after="12"/>
        <w:ind w:left="-5" w:hanging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........................., dnia ........................................................ </w:t>
      </w:r>
    </w:p>
    <w:p>
      <w:pPr>
        <w:pStyle w:val="Normal"/>
        <w:spacing w:lineRule="auto" w:line="259" w:before="0" w:after="0"/>
        <w:ind w:left="0" w:right="64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eastAsia="Arial" w:cs="Arial" w:ascii="Times New Roman" w:hAnsi="Times New Roman"/>
          <w:sz w:val="24"/>
          <w:szCs w:val="24"/>
        </w:rPr>
        <w:t xml:space="preserve">........................................... </w:t>
      </w:r>
    </w:p>
    <w:p>
      <w:pPr>
        <w:pStyle w:val="Normal"/>
        <w:spacing w:lineRule="auto" w:line="259" w:before="0" w:after="1"/>
        <w:ind w:left="10" w:right="51" w:hanging="10"/>
        <w:jc w:val="right"/>
        <w:rPr/>
      </w:pPr>
      <w:r>
        <w:rPr>
          <w:rFonts w:eastAsia="Arial" w:cs="Arial" w:ascii="Times New Roman" w:hAnsi="Times New Roman"/>
          <w:sz w:val="24"/>
          <w:szCs w:val="24"/>
        </w:rPr>
        <w:t xml:space="preserve"> </w:t>
      </w:r>
      <w:r>
        <w:rPr>
          <w:rFonts w:eastAsia="Arial" w:cs="Arial" w:ascii="Times New Roman" w:hAnsi="Times New Roman"/>
          <w:sz w:val="24"/>
          <w:szCs w:val="24"/>
        </w:rPr>
        <w:t xml:space="preserve">(podpis i pieczęć imienna </w:t>
      </w:r>
    </w:p>
    <w:p>
      <w:pPr>
        <w:pStyle w:val="Normal"/>
        <w:spacing w:lineRule="auto" w:line="259" w:before="0" w:after="1"/>
        <w:ind w:left="10" w:right="51" w:hanging="10"/>
        <w:jc w:val="right"/>
        <w:rPr/>
      </w:pPr>
      <w:r>
        <w:rPr>
          <w:rFonts w:eastAsia="Arial" w:cs="Arial" w:ascii="Times New Roman" w:hAnsi="Times New Roman"/>
          <w:sz w:val="24"/>
          <w:szCs w:val="24"/>
        </w:rPr>
        <w:t xml:space="preserve"> </w:t>
      </w:r>
      <w:r>
        <w:rPr>
          <w:rFonts w:eastAsia="Arial" w:cs="Arial" w:ascii="Times New Roman" w:hAnsi="Times New Roman"/>
          <w:sz w:val="24"/>
          <w:szCs w:val="24"/>
        </w:rPr>
        <w:t xml:space="preserve">Osoby właściwej do  </w:t>
      </w:r>
    </w:p>
    <w:p>
      <w:pPr>
        <w:pStyle w:val="Normal"/>
        <w:spacing w:lineRule="auto" w:line="259" w:before="0" w:after="1"/>
        <w:ind w:left="10" w:right="51" w:hanging="10"/>
        <w:jc w:val="right"/>
        <w:rPr/>
      </w:pPr>
      <w:r>
        <w:rPr>
          <w:rFonts w:eastAsia="Arial" w:cs="Arial" w:ascii="Times New Roman" w:hAnsi="Times New Roman"/>
          <w:sz w:val="24"/>
          <w:szCs w:val="24"/>
        </w:rPr>
        <w:t>reprezentowania Wykonawcy)</w:t>
      </w:r>
      <w:r>
        <w:rPr>
          <w:rFonts w:ascii="Times New Roman" w:hAnsi="Times New Roman"/>
          <w:sz w:val="24"/>
          <w:szCs w:val="24"/>
        </w:rPr>
        <w:t xml:space="preserve"> </w:t>
      </w:r>
    </w:p>
    <w:sectPr>
      <w:type w:val="nextPage"/>
      <w:pgSz w:w="11906" w:h="16838"/>
      <w:pgMar w:left="1701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7" w:before="0" w:after="3"/>
      <w:ind w:left="10" w:hanging="10"/>
      <w:jc w:val="left"/>
    </w:pPr>
    <w:rPr>
      <w:rFonts w:ascii="Calibri" w:hAnsi="Calibri" w:eastAsia="Calibri" w:cs="Calibri"/>
      <w:color w:val="000000"/>
      <w:kern w:val="2"/>
      <w:sz w:val="28"/>
      <w:szCs w:val="22"/>
      <w:lang w:val="pl-PL" w:eastAsia="pl-PL" w:bidi="ar-SA"/>
    </w:rPr>
  </w:style>
  <w:style w:type="paragraph" w:styleId="Nagwek1">
    <w:name w:val="Heading 1"/>
    <w:next w:val="Normal"/>
    <w:link w:val="Nagwek1Znak"/>
    <w:uiPriority w:val="9"/>
    <w:qFormat/>
    <w:pPr>
      <w:keepNext w:val="true"/>
      <w:keepLines/>
      <w:widowControl/>
      <w:suppressAutoHyphens w:val="true"/>
      <w:bidi w:val="0"/>
      <w:spacing w:lineRule="auto" w:line="259" w:before="0" w:after="0"/>
      <w:ind w:left="5" w:hanging="0"/>
      <w:jc w:val="left"/>
      <w:outlineLvl w:val="0"/>
    </w:pPr>
    <w:rPr>
      <w:rFonts w:ascii="Calibri" w:hAnsi="Calibri" w:eastAsia="Calibri" w:cs="Calibri"/>
      <w:b/>
      <w:color w:val="000000"/>
      <w:kern w:val="2"/>
      <w:sz w:val="40"/>
      <w:szCs w:val="22"/>
      <w:lang w:val="pl-PL" w:eastAsia="pl-PL" w:bidi="ar-SA"/>
    </w:rPr>
  </w:style>
  <w:style w:type="paragraph" w:styleId="Nagwek2">
    <w:name w:val="Heading 2"/>
    <w:next w:val="Normal"/>
    <w:link w:val="Nagwek2Znak"/>
    <w:uiPriority w:val="9"/>
    <w:unhideWhenUsed/>
    <w:qFormat/>
    <w:pPr>
      <w:keepNext w:val="true"/>
      <w:keepLines/>
      <w:widowControl/>
      <w:suppressAutoHyphens w:val="true"/>
      <w:bidi w:val="0"/>
      <w:spacing w:lineRule="auto" w:line="247" w:before="0" w:after="11"/>
      <w:ind w:left="10" w:hanging="10"/>
      <w:jc w:val="left"/>
      <w:outlineLvl w:val="1"/>
    </w:pPr>
    <w:rPr>
      <w:rFonts w:ascii="Calibri" w:hAnsi="Calibri" w:eastAsia="Calibri" w:cs="Calibri"/>
      <w:b/>
      <w:color w:val="000000"/>
      <w:kern w:val="2"/>
      <w:sz w:val="32"/>
      <w:szCs w:val="22"/>
      <w:lang w:val="pl-PL" w:eastAsia="pl-PL" w:bidi="ar-SA"/>
    </w:rPr>
  </w:style>
  <w:style w:type="paragraph" w:styleId="Nagwek3">
    <w:name w:val="Heading 3"/>
    <w:next w:val="Normal"/>
    <w:link w:val="Nagwek3Znak"/>
    <w:uiPriority w:val="9"/>
    <w:unhideWhenUsed/>
    <w:qFormat/>
    <w:pPr>
      <w:keepNext w:val="true"/>
      <w:keepLines/>
      <w:widowControl/>
      <w:suppressAutoHyphens w:val="true"/>
      <w:bidi w:val="0"/>
      <w:spacing w:lineRule="auto" w:line="259" w:before="0" w:after="0"/>
      <w:ind w:left="10" w:hanging="10"/>
      <w:jc w:val="center"/>
      <w:outlineLvl w:val="2"/>
    </w:pPr>
    <w:rPr>
      <w:rFonts w:ascii="Calibri" w:hAnsi="Calibri" w:eastAsia="Calibri" w:cs="Calibri"/>
      <w:color w:val="000000"/>
      <w:kern w:val="2"/>
      <w:sz w:val="28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3Znak" w:customStyle="1">
    <w:name w:val="Nagłówek 3 Znak"/>
    <w:qFormat/>
    <w:rPr>
      <w:rFonts w:ascii="Calibri" w:hAnsi="Calibri" w:eastAsia="Calibri" w:cs="Calibri"/>
      <w:color w:val="000000"/>
      <w:sz w:val="28"/>
    </w:rPr>
  </w:style>
  <w:style w:type="character" w:styleId="Nagwek2Znak" w:customStyle="1">
    <w:name w:val="Nagłówek 2 Znak"/>
    <w:qFormat/>
    <w:rPr>
      <w:rFonts w:ascii="Calibri" w:hAnsi="Calibri" w:eastAsia="Calibri" w:cs="Calibri"/>
      <w:b/>
      <w:color w:val="000000"/>
      <w:sz w:val="32"/>
    </w:rPr>
  </w:style>
  <w:style w:type="character" w:styleId="Nagwek1Znak" w:customStyle="1">
    <w:name w:val="Nagłówek 1 Znak"/>
    <w:qFormat/>
    <w:rPr>
      <w:rFonts w:ascii="Calibri" w:hAnsi="Calibri" w:eastAsia="Calibri" w:cs="Calibri"/>
      <w:b/>
      <w:color w:val="000000"/>
      <w:sz w:val="40"/>
    </w:rPr>
  </w:style>
  <w:style w:type="character" w:styleId="Czeinternetowe">
    <w:name w:val="Hyperlink"/>
    <w:basedOn w:val="DefaultParagraphFont"/>
    <w:uiPriority w:val="99"/>
    <w:unhideWhenUsed/>
    <w:rsid w:val="00ac01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ac011d"/>
    <w:rPr>
      <w:color w:val="605E5C"/>
      <w:shd w:fill="E1DFDD" w:val="clear"/>
    </w:rPr>
  </w:style>
  <w:style w:type="character" w:styleId="Strong">
    <w:name w:val="Strong"/>
    <w:qFormat/>
    <w:rPr>
      <w:b/>
      <w:bCs/>
    </w:rPr>
  </w:style>
  <w:style w:type="character" w:styleId="Znakinumeracji">
    <w:name w:val="Znaki numeracji"/>
    <w:qFormat/>
    <w:rPr>
      <w:rFonts w:ascii="Times New Roman" w:hAnsi="Times New Roman"/>
      <w:sz w:val="24"/>
      <w:szCs w:val="24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WW8Num1z0">
    <w:name w:val="WW8Num1z0"/>
    <w:qFormat/>
    <w:rPr/>
  </w:style>
  <w:style w:type="character" w:styleId="WW8Num4z0">
    <w:name w:val="WW8Num4z0"/>
    <w:qFormat/>
    <w:rPr>
      <w:rFonts w:ascii="Times New Roman" w:hAnsi="Times New Roman" w:cs="Times New Roman"/>
      <w:sz w:val="24"/>
      <w:szCs w:val="24"/>
    </w:rPr>
  </w:style>
  <w:style w:type="character" w:styleId="WW8Num3z0">
    <w:name w:val="WW8Num3z0"/>
    <w:qFormat/>
    <w:rPr>
      <w:rFonts w:ascii="Times New Roman" w:hAnsi="Times New Roman" w:cs="Times New Roman"/>
      <w:sz w:val="24"/>
      <w:szCs w:val="24"/>
    </w:rPr>
  </w:style>
  <w:style w:type="character" w:styleId="WW8Num2z1">
    <w:name w:val="WW8Num2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sz w:val="28"/>
      <w:szCs w:val="28"/>
      <w:u w:val="none"/>
    </w:rPr>
  </w:style>
  <w:style w:type="character" w:styleId="WW8Num2z0">
    <w:name w:val="WW8Num2z0"/>
    <w:qFormat/>
    <w:rPr>
      <w:rFonts w:ascii="Times New Roman" w:hAnsi="Times New Roman" w:eastAsia="Calibri" w:cs="Calibri"/>
      <w:b w:val="false"/>
      <w:i w:val="false"/>
      <w:strike w:val="false"/>
      <w:dstrike w:val="false"/>
      <w:color w:val="000000"/>
      <w:sz w:val="20"/>
      <w:szCs w:val="20"/>
      <w:u w:val="non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Tekstpodstawowywcity21">
    <w:name w:val="Tekst podstawowy wcięty 21"/>
    <w:basedOn w:val="Normal"/>
    <w:qFormat/>
    <w:pPr>
      <w:ind w:left="360" w:hanging="10"/>
      <w:jc w:val="both"/>
    </w:pPr>
    <w:rPr>
      <w:sz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0A306-B7BA-4440-8E5B-40CA37BB1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Application>LibreOffice/7.5.1.2$Windows_X86_64 LibreOffice_project/fcbaee479e84c6cd81291587d2ee68cba099e129</Application>
  <AppVersion>15.0000</AppVersion>
  <Pages>2</Pages>
  <Words>310</Words>
  <Characters>2743</Characters>
  <CharactersWithSpaces>3070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Kacianowski</dc:creator>
  <dc:description/>
  <dc:language>pl-PL</dc:language>
  <cp:lastModifiedBy/>
  <cp:lastPrinted>2024-08-08T10:24:37Z</cp:lastPrinted>
  <dcterms:modified xsi:type="dcterms:W3CDTF">2024-09-03T09:17:42Z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