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289" w:rsidRDefault="000D3289" w:rsidP="000D3289">
      <w:pPr>
        <w:spacing w:after="0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zapytania ofertowego</w:t>
      </w:r>
    </w:p>
    <w:p w:rsidR="000D3289" w:rsidRDefault="000D3289" w:rsidP="004906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3289" w:rsidRDefault="000D3289" w:rsidP="004906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3CDB" w:rsidRDefault="00490658" w:rsidP="00490658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WYKAZ KLIMATYZATORÓW PRZEZNACZONYCH DO NAPRAWY </w:t>
      </w:r>
      <w:r w:rsidR="0036441F">
        <w:rPr>
          <w:rFonts w:ascii="Times New Roman" w:hAnsi="Times New Roman" w:cs="Times New Roman"/>
          <w:b/>
          <w:sz w:val="24"/>
          <w:szCs w:val="24"/>
        </w:rPr>
        <w:t xml:space="preserve">W OBIEKTACH ADMINISTROWANYCH PRZEZ MORSKI </w:t>
      </w:r>
      <w:r w:rsidR="007A086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6441F">
        <w:rPr>
          <w:rFonts w:ascii="Times New Roman" w:hAnsi="Times New Roman" w:cs="Times New Roman"/>
          <w:b/>
          <w:sz w:val="24"/>
          <w:szCs w:val="24"/>
        </w:rPr>
        <w:t xml:space="preserve">ODDZIAŁ STRAŻY GRANICZNEJ </w:t>
      </w:r>
    </w:p>
    <w:p w:rsidR="00B43CDB" w:rsidRPr="00A37249" w:rsidRDefault="00B43CDB">
      <w:pPr>
        <w:spacing w:after="0"/>
        <w:ind w:left="113"/>
        <w:rPr>
          <w:rFonts w:ascii="Times New Roman" w:hAnsi="Times New Roman" w:cs="Times New Roman"/>
          <w:b/>
          <w:sz w:val="8"/>
          <w:szCs w:val="8"/>
        </w:rPr>
      </w:pPr>
    </w:p>
    <w:tbl>
      <w:tblPr>
        <w:tblStyle w:val="Tabela-Siatka"/>
        <w:tblW w:w="15007" w:type="dxa"/>
        <w:tblInd w:w="120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6"/>
        <w:gridCol w:w="2853"/>
        <w:gridCol w:w="2552"/>
        <w:gridCol w:w="7654"/>
        <w:gridCol w:w="1382"/>
      </w:tblGrid>
      <w:tr w:rsidR="000528F9" w:rsidTr="007303AE">
        <w:trPr>
          <w:trHeight w:val="567"/>
        </w:trPr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0528F9" w:rsidRDefault="000528F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0528F9" w:rsidRDefault="000528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Lokalizacja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0528F9" w:rsidRDefault="000528F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Urządzenie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0528F9" w:rsidRDefault="000528F9">
            <w:pPr>
              <w:pStyle w:val="Akapitzlist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</w:rPr>
              <w:t>Uwagi po przeprowadzonej kontroli</w:t>
            </w:r>
          </w:p>
        </w:tc>
        <w:tc>
          <w:tcPr>
            <w:tcW w:w="1382" w:type="dxa"/>
          </w:tcPr>
          <w:p w:rsidR="000528F9" w:rsidRDefault="00490658" w:rsidP="00FE26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Część zamówienia udzielanego w częściach</w:t>
            </w:r>
          </w:p>
        </w:tc>
      </w:tr>
      <w:tr w:rsidR="00490658" w:rsidRPr="00490658" w:rsidTr="0060015A">
        <w:trPr>
          <w:trHeight w:val="567"/>
        </w:trPr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</w:pPr>
            <w:r w:rsidRPr="004906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Komenda MOSG Gdańsk, ul. Oliwska 35</w:t>
            </w:r>
            <w:r w:rsidRPr="00490658">
              <w:rPr>
                <w:rFonts w:ascii="Times New Roman" w:hAnsi="Times New Roman" w:cs="Times New Roman"/>
              </w:rPr>
              <w:br/>
              <w:t>bud nr 41 p.305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LG USNW126B8A0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  <w:bCs/>
              </w:rPr>
              <w:t>Wyciek – uszkodzona pompa skroplin lub przewody odprowadzające wodę.</w:t>
            </w:r>
          </w:p>
        </w:tc>
        <w:tc>
          <w:tcPr>
            <w:tcW w:w="1382" w:type="dxa"/>
            <w:vMerge w:val="restart"/>
            <w:vAlign w:val="center"/>
          </w:tcPr>
          <w:p w:rsidR="00490658" w:rsidRP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Część nr 1</w:t>
            </w:r>
          </w:p>
        </w:tc>
      </w:tr>
      <w:tr w:rsidR="00490658" w:rsidRPr="00490658" w:rsidTr="008E64BA"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 w:rsidP="008E64B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4906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 w:rsidP="008E64B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 xml:space="preserve">Baza </w:t>
            </w:r>
            <w:r w:rsidR="00833E17">
              <w:rPr>
                <w:rFonts w:ascii="Times New Roman" w:hAnsi="Times New Roman" w:cs="Times New Roman"/>
              </w:rPr>
              <w:t>dla statków powietrznych</w:t>
            </w:r>
            <w:bookmarkStart w:id="0" w:name="_GoBack"/>
            <w:bookmarkEnd w:id="0"/>
            <w:r w:rsidRPr="00490658">
              <w:rPr>
                <w:rFonts w:ascii="Times New Roman" w:hAnsi="Times New Roman" w:cs="Times New Roman"/>
              </w:rPr>
              <w:br/>
              <w:t xml:space="preserve">w </w:t>
            </w:r>
            <w:proofErr w:type="spellStart"/>
            <w:r w:rsidRPr="00490658">
              <w:rPr>
                <w:rFonts w:ascii="Times New Roman" w:hAnsi="Times New Roman" w:cs="Times New Roman"/>
              </w:rPr>
              <w:t>Gdańsku-Rębiechowie</w:t>
            </w:r>
            <w:proofErr w:type="spellEnd"/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 w:rsidP="008E64B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MIDEA M12N8D61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 w:rsidP="008E64B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W pomieszczeniu 205 uszkodzony odpływ skroplin. Konieczna naprawa oraz nie domyka się żaluzja.</w:t>
            </w:r>
          </w:p>
        </w:tc>
        <w:tc>
          <w:tcPr>
            <w:tcW w:w="1382" w:type="dxa"/>
            <w:vMerge/>
            <w:vAlign w:val="center"/>
          </w:tcPr>
          <w:p w:rsidR="00490658" w:rsidRPr="00490658" w:rsidRDefault="00490658" w:rsidP="008E64B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58" w:rsidRPr="00490658" w:rsidTr="0060015A"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4906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PO Nowa Karczma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LG ASNW246DSB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 w:rsidP="00891AB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Głośna praca napędu wentylatora. Zalecane użycie środków owadobójczych ze względu na liczne nagromadzenie owadów wewnątrz klimatyzatora.</w:t>
            </w:r>
          </w:p>
        </w:tc>
        <w:tc>
          <w:tcPr>
            <w:tcW w:w="1382" w:type="dxa"/>
            <w:vMerge/>
            <w:vAlign w:val="center"/>
          </w:tcPr>
          <w:p w:rsidR="00490658" w:rsidRP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58" w:rsidRPr="00490658" w:rsidTr="0060015A"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4906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PO Góra Szwedów</w:t>
            </w:r>
            <w:r w:rsidRPr="00490658">
              <w:rPr>
                <w:rFonts w:ascii="Times New Roman" w:hAnsi="Times New Roman" w:cs="Times New Roman"/>
              </w:rPr>
              <w:br/>
              <w:t>wieża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LG USUW126B8F0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Głośna praca zespołu napędu wentylatora jednostki wewnętrznej.</w:t>
            </w:r>
          </w:p>
        </w:tc>
        <w:tc>
          <w:tcPr>
            <w:tcW w:w="1382" w:type="dxa"/>
            <w:vMerge/>
            <w:vAlign w:val="center"/>
          </w:tcPr>
          <w:p w:rsidR="00490658" w:rsidRP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58" w:rsidRPr="00490658" w:rsidTr="0060015A">
        <w:trPr>
          <w:trHeight w:val="618"/>
        </w:trPr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</w:pPr>
            <w:r w:rsidRPr="0049065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PO JAROSŁAWIEC</w:t>
            </w:r>
            <w:r w:rsidRPr="0049065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LG P12EN NSJ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 xml:space="preserve">Skorodowana znacznie obudowa, w tym, w miejscach montażowych, niebezpiecznie. Ubytki w izolacji. </w:t>
            </w:r>
          </w:p>
        </w:tc>
        <w:tc>
          <w:tcPr>
            <w:tcW w:w="1382" w:type="dxa"/>
            <w:vMerge w:val="restart"/>
            <w:vAlign w:val="center"/>
          </w:tcPr>
          <w:p w:rsidR="00490658" w:rsidRP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Część nr 2</w:t>
            </w:r>
          </w:p>
        </w:tc>
      </w:tr>
      <w:tr w:rsidR="00490658" w:rsidRPr="00490658" w:rsidTr="0060015A"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</w:pPr>
            <w:r w:rsidRPr="0049065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PDSG Świnoujście</w:t>
            </w:r>
            <w:r w:rsidRPr="00490658">
              <w:rPr>
                <w:rFonts w:ascii="Times New Roman" w:hAnsi="Times New Roman" w:cs="Times New Roman"/>
              </w:rPr>
              <w:br/>
              <w:t>SDO PDSG po prawej stronie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YORK YJKBI8FS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Głośna praca sprężarki – urządzenie mocno wyeksploatowane.</w:t>
            </w:r>
          </w:p>
        </w:tc>
        <w:tc>
          <w:tcPr>
            <w:tcW w:w="1382" w:type="dxa"/>
            <w:vMerge/>
            <w:vAlign w:val="center"/>
          </w:tcPr>
          <w:p w:rsidR="00490658" w:rsidRP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58" w:rsidRPr="00490658" w:rsidTr="0060015A"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</w:pPr>
            <w:r w:rsidRPr="0049065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 w:rsidP="007303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PO Niechorze</w:t>
            </w:r>
          </w:p>
          <w:p w:rsidR="00490658" w:rsidRPr="00490658" w:rsidRDefault="00490658" w:rsidP="007303AE">
            <w:pPr>
              <w:pStyle w:val="Akapitzlist"/>
              <w:spacing w:after="0" w:line="240" w:lineRule="auto"/>
              <w:ind w:left="0"/>
            </w:pPr>
            <w:r w:rsidRPr="00490658">
              <w:rPr>
                <w:rFonts w:ascii="Times New Roman" w:hAnsi="Times New Roman" w:cs="Times New Roman"/>
              </w:rPr>
              <w:t>wieża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GREE GWH09YCK6DNA1A/0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Jednostka wewnętrzna skuta lodem wskazuje na niedobór czynnika chłodniczego. Odmrożono i uruchomiono.</w:t>
            </w:r>
          </w:p>
        </w:tc>
        <w:tc>
          <w:tcPr>
            <w:tcW w:w="1382" w:type="dxa"/>
            <w:vMerge/>
            <w:vAlign w:val="center"/>
          </w:tcPr>
          <w:p w:rsidR="00490658" w:rsidRP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658" w:rsidTr="0060015A">
        <w:trPr>
          <w:trHeight w:val="415"/>
        </w:trPr>
        <w:tc>
          <w:tcPr>
            <w:tcW w:w="566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2853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 xml:space="preserve">PSG Szczecin bud 3 </w:t>
            </w:r>
            <w:r w:rsidRPr="00490658">
              <w:rPr>
                <w:rFonts w:ascii="Times New Roman" w:hAnsi="Times New Roman" w:cs="Times New Roman"/>
              </w:rPr>
              <w:br/>
              <w:t>serwerownia</w:t>
            </w:r>
          </w:p>
        </w:tc>
        <w:tc>
          <w:tcPr>
            <w:tcW w:w="2552" w:type="dxa"/>
            <w:shd w:val="clear" w:color="auto" w:fill="auto"/>
            <w:tcMar>
              <w:left w:w="103" w:type="dxa"/>
            </w:tcMar>
            <w:vAlign w:val="center"/>
          </w:tcPr>
          <w:p w:rsidR="00490658" w:rsidRPr="00490658" w:rsidRDefault="00B86F76" w:rsidP="008D001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FHQ35BUV1B </w:t>
            </w:r>
            <w:r w:rsidR="00490658" w:rsidRPr="00490658">
              <w:rPr>
                <w:rFonts w:ascii="Times New Roman" w:hAnsi="Times New Roman" w:cs="Times New Roman"/>
              </w:rPr>
              <w:t>DAIKIN</w:t>
            </w:r>
          </w:p>
        </w:tc>
        <w:tc>
          <w:tcPr>
            <w:tcW w:w="7654" w:type="dxa"/>
            <w:shd w:val="clear" w:color="auto" w:fill="auto"/>
            <w:tcMar>
              <w:left w:w="103" w:type="dxa"/>
            </w:tcMar>
            <w:vAlign w:val="center"/>
          </w:tcPr>
          <w:p w:rsidR="00490658" w:rsidRDefault="00490658" w:rsidP="0049065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90658">
              <w:rPr>
                <w:rFonts w:ascii="Times New Roman" w:hAnsi="Times New Roman" w:cs="Times New Roman"/>
              </w:rPr>
              <w:t>Urządzenie niesprawne, wykazuje 33 błędy.</w:t>
            </w:r>
          </w:p>
        </w:tc>
        <w:tc>
          <w:tcPr>
            <w:tcW w:w="1382" w:type="dxa"/>
            <w:vMerge/>
            <w:vAlign w:val="center"/>
          </w:tcPr>
          <w:p w:rsidR="00490658" w:rsidRDefault="00490658" w:rsidP="006001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3CDB" w:rsidRDefault="00B43CDB">
      <w:pPr>
        <w:pStyle w:val="Akapitzlist"/>
        <w:spacing w:line="276" w:lineRule="auto"/>
      </w:pPr>
    </w:p>
    <w:p w:rsidR="0060015A" w:rsidRDefault="0060015A">
      <w:pPr>
        <w:pStyle w:val="Akapitzlist"/>
        <w:spacing w:line="276" w:lineRule="auto"/>
      </w:pPr>
    </w:p>
    <w:p w:rsidR="000C204A" w:rsidRDefault="000C204A">
      <w:pPr>
        <w:pStyle w:val="Akapitzlist"/>
        <w:spacing w:line="276" w:lineRule="auto"/>
      </w:pPr>
    </w:p>
    <w:p w:rsidR="000C204A" w:rsidRDefault="000C204A">
      <w:pPr>
        <w:pStyle w:val="Akapitzlist"/>
        <w:spacing w:line="276" w:lineRule="auto"/>
      </w:pPr>
    </w:p>
    <w:p w:rsidR="000C204A" w:rsidRDefault="000C204A">
      <w:pPr>
        <w:pStyle w:val="Akapitzlist"/>
        <w:spacing w:line="276" w:lineRule="auto"/>
      </w:pPr>
    </w:p>
    <w:p w:rsidR="0060015A" w:rsidRPr="0060015A" w:rsidRDefault="0060015A" w:rsidP="0060015A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</w:p>
    <w:sectPr w:rsidR="0060015A" w:rsidRPr="0060015A">
      <w:footerReference w:type="default" r:id="rId6"/>
      <w:pgSz w:w="16838" w:h="11906" w:orient="landscape"/>
      <w:pgMar w:top="1134" w:right="567" w:bottom="624" w:left="1134" w:header="0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C5E" w:rsidRDefault="00A40C5E">
      <w:pPr>
        <w:spacing w:after="0" w:line="240" w:lineRule="auto"/>
      </w:pPr>
      <w:r>
        <w:separator/>
      </w:r>
    </w:p>
  </w:endnote>
  <w:endnote w:type="continuationSeparator" w:id="0">
    <w:p w:rsidR="00A40C5E" w:rsidRDefault="00A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4316106"/>
      <w:docPartObj>
        <w:docPartGallery w:val="Page Numbers (Bottom of Page)"/>
        <w:docPartUnique/>
      </w:docPartObj>
    </w:sdtPr>
    <w:sdtEndPr/>
    <w:sdtContent>
      <w:p w:rsidR="00B43CDB" w:rsidRDefault="0036441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33E17">
          <w:rPr>
            <w:noProof/>
          </w:rPr>
          <w:t>1</w:t>
        </w:r>
        <w:r>
          <w:fldChar w:fldCharType="end"/>
        </w:r>
      </w:p>
    </w:sdtContent>
  </w:sdt>
  <w:p w:rsidR="00B43CDB" w:rsidRDefault="00B43C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C5E" w:rsidRDefault="00A40C5E">
      <w:pPr>
        <w:spacing w:after="0" w:line="240" w:lineRule="auto"/>
      </w:pPr>
      <w:r>
        <w:separator/>
      </w:r>
    </w:p>
  </w:footnote>
  <w:footnote w:type="continuationSeparator" w:id="0">
    <w:p w:rsidR="00A40C5E" w:rsidRDefault="00A40C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DB"/>
    <w:rsid w:val="00032E2A"/>
    <w:rsid w:val="000528F9"/>
    <w:rsid w:val="000C13B5"/>
    <w:rsid w:val="000C204A"/>
    <w:rsid w:val="000D3289"/>
    <w:rsid w:val="000E54FE"/>
    <w:rsid w:val="001542DC"/>
    <w:rsid w:val="0016108A"/>
    <w:rsid w:val="00217FF5"/>
    <w:rsid w:val="002D740B"/>
    <w:rsid w:val="0036441F"/>
    <w:rsid w:val="003D325E"/>
    <w:rsid w:val="003F335B"/>
    <w:rsid w:val="00490658"/>
    <w:rsid w:val="005B0BEF"/>
    <w:rsid w:val="0060015A"/>
    <w:rsid w:val="00623EB8"/>
    <w:rsid w:val="00633627"/>
    <w:rsid w:val="007303AE"/>
    <w:rsid w:val="007A0863"/>
    <w:rsid w:val="007F6A61"/>
    <w:rsid w:val="00833E17"/>
    <w:rsid w:val="00840073"/>
    <w:rsid w:val="00891AB3"/>
    <w:rsid w:val="008B6028"/>
    <w:rsid w:val="008D001B"/>
    <w:rsid w:val="008D4E43"/>
    <w:rsid w:val="008D7A4A"/>
    <w:rsid w:val="00A11AEB"/>
    <w:rsid w:val="00A37249"/>
    <w:rsid w:val="00A40C5E"/>
    <w:rsid w:val="00A96FA9"/>
    <w:rsid w:val="00AE232B"/>
    <w:rsid w:val="00AE7182"/>
    <w:rsid w:val="00B43CDB"/>
    <w:rsid w:val="00B86F76"/>
    <w:rsid w:val="00C05AD3"/>
    <w:rsid w:val="00C20C25"/>
    <w:rsid w:val="00CE45A7"/>
    <w:rsid w:val="00CE4D18"/>
    <w:rsid w:val="00D53955"/>
    <w:rsid w:val="00DD6B89"/>
    <w:rsid w:val="00E700D6"/>
    <w:rsid w:val="00EF7964"/>
    <w:rsid w:val="00F032A5"/>
    <w:rsid w:val="00F32D79"/>
    <w:rsid w:val="00F728DC"/>
    <w:rsid w:val="00F75901"/>
    <w:rsid w:val="00FC33FD"/>
    <w:rsid w:val="00F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7AE39-E96E-4842-B4D5-42E02442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2E9F"/>
  </w:style>
  <w:style w:type="character" w:customStyle="1" w:styleId="StopkaZnak">
    <w:name w:val="Stopka Znak"/>
    <w:basedOn w:val="Domylnaczcionkaakapitu"/>
    <w:link w:val="Stopka"/>
    <w:uiPriority w:val="99"/>
    <w:qFormat/>
    <w:rsid w:val="00602E9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7B8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2E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C15CC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02E9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7B8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53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Grzesik</dc:creator>
  <dc:description/>
  <cp:lastModifiedBy>Grzesik Marcin</cp:lastModifiedBy>
  <cp:revision>179</cp:revision>
  <cp:lastPrinted>2024-08-30T12:37:00Z</cp:lastPrinted>
  <dcterms:created xsi:type="dcterms:W3CDTF">2024-08-05T13:55:00Z</dcterms:created>
  <dcterms:modified xsi:type="dcterms:W3CDTF">2024-08-30T13:06:00Z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