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8739F" w14:textId="5ED84064" w:rsidR="00613683" w:rsidRDefault="00613683" w:rsidP="00613683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613683">
        <w:rPr>
          <w:rFonts w:ascii="Calibri" w:eastAsia="Calibri" w:hAnsi="Calibri" w:cs="Times New Roman"/>
          <w:b/>
          <w:bCs/>
          <w:sz w:val="24"/>
          <w:szCs w:val="24"/>
        </w:rPr>
        <w:t>Informacje dotyczące przetwarzania danych osobowych dla uczestników projektów</w:t>
      </w:r>
    </w:p>
    <w:p w14:paraId="67147742" w14:textId="36882B42" w:rsidR="001A1B17" w:rsidRPr="00613683" w:rsidRDefault="001A1B17" w:rsidP="00613683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b/>
          <w:bCs/>
          <w:sz w:val="24"/>
          <w:szCs w:val="24"/>
        </w:rPr>
        <w:t>Żorskiego Centrum Organizacji Pozarządowych w Żorach</w:t>
      </w:r>
    </w:p>
    <w:p w14:paraId="0C988C95" w14:textId="77777777" w:rsidR="00613683" w:rsidRPr="00613683" w:rsidRDefault="00613683" w:rsidP="00613683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szCs w:val="32"/>
        </w:rPr>
      </w:pPr>
      <w:r w:rsidRPr="00613683">
        <w:rPr>
          <w:rFonts w:ascii="Calibri" w:eastAsia="Times New Roman" w:hAnsi="Calibri" w:cs="Times New Roman"/>
          <w:b/>
          <w:szCs w:val="32"/>
        </w:rPr>
        <w:t>Administrator danych</w:t>
      </w:r>
    </w:p>
    <w:p w14:paraId="136C0334" w14:textId="05210366" w:rsidR="00613683" w:rsidRPr="00613683" w:rsidRDefault="00613683" w:rsidP="00613683">
      <w:pPr>
        <w:spacing w:after="0" w:line="240" w:lineRule="auto"/>
        <w:rPr>
          <w:rFonts w:ascii="Calibri" w:eastAsia="Calibri" w:hAnsi="Calibri" w:cs="Times New Roman"/>
          <w:iCs/>
        </w:rPr>
      </w:pPr>
      <w:r w:rsidRPr="00613683">
        <w:rPr>
          <w:rFonts w:ascii="Calibri" w:eastAsia="Calibri" w:hAnsi="Calibri" w:cs="Times New Roman"/>
          <w:bCs/>
        </w:rPr>
        <w:t>Administratorem danych osobowych  jest</w:t>
      </w:r>
      <w:r w:rsidRPr="00613683">
        <w:rPr>
          <w:rFonts w:ascii="Calibri" w:eastAsia="Calibri" w:hAnsi="Calibri" w:cs="Times New Roman"/>
          <w:b/>
        </w:rPr>
        <w:t xml:space="preserve">  </w:t>
      </w:r>
      <w:r w:rsidRPr="00613683">
        <w:rPr>
          <w:rFonts w:ascii="Calibri" w:eastAsia="Calibri" w:hAnsi="Calibri" w:cs="Times New Roman"/>
          <w:b/>
          <w:iCs/>
        </w:rPr>
        <w:t xml:space="preserve"> Żorskie Centrum Organizacji Pozarządowych</w:t>
      </w:r>
      <w:r w:rsidRPr="00613683">
        <w:rPr>
          <w:rFonts w:ascii="Calibri" w:eastAsia="Calibri" w:hAnsi="Calibri" w:cs="Times New Roman"/>
          <w:iCs/>
        </w:rPr>
        <w:t xml:space="preserve"> reprezentowane przez Dyrektora, z siedzibą w  Żorach (44-240), </w:t>
      </w:r>
      <w:r w:rsidRPr="00613683">
        <w:rPr>
          <w:rFonts w:ascii="Calibri" w:eastAsia="Calibri" w:hAnsi="Calibri" w:cs="Times New Roman"/>
          <w:bCs/>
          <w:iCs/>
        </w:rPr>
        <w:t xml:space="preserve">os. Sikorskiego 52              </w:t>
      </w:r>
      <w:r w:rsidRPr="00613683">
        <w:rPr>
          <w:rFonts w:ascii="Calibri" w:eastAsia="Calibri" w:hAnsi="Calibri" w:cs="Times New Roman"/>
          <w:iCs/>
        </w:rPr>
        <w:t xml:space="preserve">                                      </w:t>
      </w:r>
    </w:p>
    <w:p w14:paraId="5C4EFCB4" w14:textId="1F79A299" w:rsidR="00613683" w:rsidRDefault="00613683" w:rsidP="00613683">
      <w:pPr>
        <w:spacing w:after="0" w:line="240" w:lineRule="auto"/>
        <w:rPr>
          <w:rFonts w:ascii="Calibri" w:eastAsia="Calibri" w:hAnsi="Calibri" w:cs="Times New Roman"/>
          <w:b/>
          <w:bCs/>
          <w:iCs/>
        </w:rPr>
      </w:pPr>
      <w:r w:rsidRPr="00613683">
        <w:rPr>
          <w:rFonts w:ascii="Calibri" w:eastAsia="Calibri" w:hAnsi="Calibri" w:cs="Times New Roman"/>
          <w:b/>
          <w:iCs/>
        </w:rPr>
        <w:t xml:space="preserve">Kontakt  tel.:  </w:t>
      </w:r>
      <w:r w:rsidRPr="00613683">
        <w:rPr>
          <w:rFonts w:ascii="Calibri" w:eastAsia="Calibri" w:hAnsi="Calibri" w:cs="Times New Roman"/>
          <w:b/>
          <w:bCs/>
          <w:iCs/>
        </w:rPr>
        <w:t xml:space="preserve">32 435 51 11 </w:t>
      </w:r>
      <w:r w:rsidRPr="00613683">
        <w:rPr>
          <w:rFonts w:ascii="Calibri" w:eastAsia="Calibri" w:hAnsi="Calibri" w:cs="Times New Roman"/>
          <w:b/>
          <w:iCs/>
        </w:rPr>
        <w:t>oraz </w:t>
      </w:r>
      <w:r w:rsidRPr="00613683">
        <w:rPr>
          <w:rFonts w:ascii="Calibri" w:eastAsia="Calibri" w:hAnsi="Calibri" w:cs="Times New Roman"/>
          <w:b/>
          <w:bCs/>
          <w:iCs/>
        </w:rPr>
        <w:t>694 491</w:t>
      </w:r>
      <w:r>
        <w:rPr>
          <w:rFonts w:ascii="Calibri" w:eastAsia="Calibri" w:hAnsi="Calibri" w:cs="Times New Roman"/>
          <w:b/>
          <w:bCs/>
          <w:iCs/>
        </w:rPr>
        <w:t> </w:t>
      </w:r>
      <w:r w:rsidRPr="00613683">
        <w:rPr>
          <w:rFonts w:ascii="Calibri" w:eastAsia="Calibri" w:hAnsi="Calibri" w:cs="Times New Roman"/>
          <w:b/>
          <w:bCs/>
          <w:iCs/>
        </w:rPr>
        <w:t xml:space="preserve">924 </w:t>
      </w:r>
    </w:p>
    <w:p w14:paraId="243426C6" w14:textId="117A2166" w:rsidR="00613683" w:rsidRPr="00613683" w:rsidRDefault="00613683" w:rsidP="00613683">
      <w:pPr>
        <w:spacing w:after="0" w:line="240" w:lineRule="auto"/>
        <w:rPr>
          <w:rFonts w:ascii="Calibri" w:eastAsia="Calibri" w:hAnsi="Calibri" w:cs="Times New Roman"/>
          <w:b/>
          <w:iCs/>
        </w:rPr>
      </w:pPr>
      <w:r>
        <w:rPr>
          <w:rFonts w:ascii="Calibri" w:eastAsia="Calibri" w:hAnsi="Calibri" w:cs="Times New Roman"/>
          <w:b/>
          <w:bCs/>
          <w:iCs/>
        </w:rPr>
        <w:t>Kontakt e-mail</w:t>
      </w:r>
      <w:r w:rsidRPr="00613683">
        <w:rPr>
          <w:rFonts w:ascii="Calibri" w:eastAsia="Calibri" w:hAnsi="Calibri" w:cs="Times New Roman"/>
          <w:b/>
          <w:bCs/>
          <w:iCs/>
        </w:rPr>
        <w:t>: biuro@cop.zory.p</w:t>
      </w:r>
      <w:r>
        <w:rPr>
          <w:rFonts w:ascii="Calibri" w:eastAsia="Calibri" w:hAnsi="Calibri" w:cs="Times New Roman"/>
          <w:b/>
          <w:bCs/>
          <w:iCs/>
        </w:rPr>
        <w:t>l</w:t>
      </w:r>
    </w:p>
    <w:p w14:paraId="5D417901" w14:textId="77777777" w:rsidR="00613683" w:rsidRPr="00613683" w:rsidRDefault="00613683" w:rsidP="00613683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szCs w:val="32"/>
        </w:rPr>
      </w:pPr>
      <w:r w:rsidRPr="00613683">
        <w:rPr>
          <w:rFonts w:ascii="Calibri" w:eastAsia="Times New Roman" w:hAnsi="Calibri" w:cs="Times New Roman"/>
          <w:b/>
          <w:szCs w:val="32"/>
        </w:rPr>
        <w:t>Inspektor ochrony danych</w:t>
      </w:r>
    </w:p>
    <w:p w14:paraId="6B06F580" w14:textId="16EAA113" w:rsidR="00613683" w:rsidRPr="00613683" w:rsidRDefault="00613683" w:rsidP="00613683">
      <w:pPr>
        <w:spacing w:after="0" w:line="240" w:lineRule="auto"/>
        <w:contextualSpacing/>
        <w:rPr>
          <w:rFonts w:ascii="Calibri" w:eastAsia="Calibri" w:hAnsi="Calibri" w:cs="Times New Roman"/>
        </w:rPr>
      </w:pPr>
      <w:r w:rsidRPr="00613683">
        <w:rPr>
          <w:rFonts w:ascii="Calibri" w:eastAsia="Calibri" w:hAnsi="Calibri" w:cs="Times New Roman"/>
        </w:rPr>
        <w:t>Z inspektorem ochrony danych można kontaktować się pocztę elektroniczną:</w:t>
      </w:r>
      <w:r w:rsidRPr="00613683">
        <w:rPr>
          <w:rFonts w:ascii="Calibri" w:eastAsia="Calibri" w:hAnsi="Calibri" w:cs="Times New Roman"/>
          <w:lang w:val="en-US"/>
        </w:rPr>
        <w:t xml:space="preserve"> </w:t>
      </w:r>
      <w:r w:rsidRPr="00613683">
        <w:rPr>
          <w:rFonts w:ascii="Calibri" w:eastAsia="Calibri" w:hAnsi="Calibri" w:cs="Times New Roman"/>
          <w:b/>
          <w:bCs/>
          <w:lang w:val="en-US"/>
        </w:rPr>
        <w:t>iod@cop.zory.pl</w:t>
      </w:r>
      <w:r w:rsidRPr="00613683">
        <w:rPr>
          <w:rFonts w:ascii="Calibri" w:eastAsia="Calibri" w:hAnsi="Calibri" w:cs="Times New Roman"/>
          <w:iCs/>
        </w:rPr>
        <w:t xml:space="preserve">    </w:t>
      </w:r>
    </w:p>
    <w:p w14:paraId="050531CE" w14:textId="77777777" w:rsidR="00613683" w:rsidRPr="00613683" w:rsidRDefault="00613683" w:rsidP="00613683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szCs w:val="32"/>
        </w:rPr>
      </w:pPr>
      <w:r w:rsidRPr="00613683">
        <w:rPr>
          <w:rFonts w:ascii="Calibri" w:eastAsia="Times New Roman" w:hAnsi="Calibri" w:cs="Times New Roman"/>
          <w:b/>
          <w:szCs w:val="32"/>
        </w:rPr>
        <w:t>Cel przetwarzania Państwa danych oraz podstawy prawne</w:t>
      </w:r>
    </w:p>
    <w:p w14:paraId="0E7F35B1" w14:textId="79561DFB" w:rsidR="00B5426E" w:rsidRDefault="00613683" w:rsidP="00613683">
      <w:pPr>
        <w:spacing w:after="0" w:line="240" w:lineRule="auto"/>
        <w:rPr>
          <w:rFonts w:ascii="Calibri" w:eastAsia="Calibri" w:hAnsi="Calibri" w:cs="Times New Roman"/>
        </w:rPr>
      </w:pPr>
      <w:r w:rsidRPr="00613683">
        <w:rPr>
          <w:rFonts w:ascii="Calibri" w:eastAsia="Calibri" w:hAnsi="Calibri" w:cs="Times New Roman"/>
        </w:rPr>
        <w:t xml:space="preserve">Będziemy przetwarzać Państwa dane osobowe w celu realizacji projektu w ramach Programu Fundusze Europejskie dla Śląskiego 2021-2027 współfinansowanego ze środków Europejskiego Funduszu Społecznego Plus. Podstawą prawną przetwarzania Państwa danych jest art. 6 ust. 1 lit. c RODO, tj. </w:t>
      </w:r>
      <w:r w:rsidRPr="00613683">
        <w:rPr>
          <w:rFonts w:ascii="Calibri" w:eastAsia="Calibri" w:hAnsi="Calibri" w:cs="Times New Roman"/>
          <w:lang w:eastAsia="pl-PL"/>
        </w:rPr>
        <w:t>przetwarzanie danych osobowych jest niezbędne do wypełnienia prawnego obowiązku ciążącego na administratorze w związku z</w:t>
      </w:r>
      <w:r w:rsidRPr="00613683">
        <w:rPr>
          <w:rFonts w:ascii="Calibri" w:eastAsia="Calibri" w:hAnsi="Calibri" w:cs="Times New Roman"/>
        </w:rPr>
        <w:t xml:space="preserve"> ustawą z dnia 28 kwietnia 2022 r. o zasadach realizacji zadań finansowanych w perspektywie finansowej 2021-2027 oraz Wytycznych Ministra Funduszy i Polityki Regionalnej wydanych na podstawie ustawy z dnia 28 kwietnia 2022 r. o zasadach realizacji zadań finansowanych ze środków europejskich w perspektywie finansowej 2012-2027. Dane szczególnej kategorii będziemy przetwarzać, ponieważ jest to niezbędne ze względów związanych z ważnym interesem publicznym i na podstawie prawa Unii (art. 9 ust. 2 lit. g RODO)</w:t>
      </w:r>
      <w:r w:rsidR="00B5426E">
        <w:rPr>
          <w:rFonts w:ascii="Calibri" w:eastAsia="Calibri" w:hAnsi="Calibri" w:cs="Times New Roman"/>
        </w:rPr>
        <w:t>. T</w:t>
      </w:r>
      <w:r w:rsidR="00B5426E" w:rsidRPr="00B5426E">
        <w:rPr>
          <w:rFonts w:ascii="Calibri" w:eastAsia="Calibri" w:hAnsi="Calibri" w:cs="Times New Roman"/>
        </w:rPr>
        <w:t>ak gdzie przetwarzanie danych osobowych odbywa się za Pani/Pana zgodą, np. publikacja wizerunku</w:t>
      </w:r>
      <w:r w:rsidR="00B5426E">
        <w:rPr>
          <w:rFonts w:ascii="Calibri" w:eastAsia="Calibri" w:hAnsi="Calibri" w:cs="Times New Roman"/>
        </w:rPr>
        <w:t xml:space="preserve"> podstawą prawną przetwarzania jest </w:t>
      </w:r>
      <w:r w:rsidR="00B5426E" w:rsidRPr="00B5426E">
        <w:rPr>
          <w:rFonts w:ascii="Calibri" w:eastAsia="Calibri" w:hAnsi="Calibri" w:cs="Times New Roman"/>
        </w:rPr>
        <w:t>art.6 ust.1 lit .a</w:t>
      </w:r>
      <w:r w:rsidR="00B5426E">
        <w:rPr>
          <w:rFonts w:ascii="Calibri" w:eastAsia="Calibri" w:hAnsi="Calibri" w:cs="Times New Roman"/>
        </w:rPr>
        <w:t xml:space="preserve"> RODO</w:t>
      </w:r>
    </w:p>
    <w:p w14:paraId="33545A84" w14:textId="33DBB36D" w:rsidR="00613683" w:rsidRPr="00613683" w:rsidRDefault="00613683" w:rsidP="00613683">
      <w:pPr>
        <w:spacing w:after="0" w:line="240" w:lineRule="auto"/>
        <w:rPr>
          <w:rFonts w:ascii="Calibri" w:eastAsia="Calibri" w:hAnsi="Calibri" w:cs="Times New Roman"/>
          <w:color w:val="000000"/>
          <w:lang w:eastAsia="pl-PL"/>
          <w14:ligatures w14:val="none"/>
        </w:rPr>
      </w:pPr>
      <w:r w:rsidRPr="00613683">
        <w:rPr>
          <w:rFonts w:ascii="Calibri" w:eastAsia="Calibri" w:hAnsi="Calibri" w:cs="Times New Roman"/>
          <w:lang w:eastAsia="pl-PL"/>
          <w14:ligatures w14:val="none"/>
        </w:rPr>
        <w:t xml:space="preserve">Następnie Państwa dane będziemy przechowywać w celu wypełnienia obowiązku archiwizacji dokumentów wynikającego z ustawy o narodowym </w:t>
      </w:r>
      <w:r w:rsidRPr="00613683">
        <w:rPr>
          <w:rFonts w:ascii="Calibri" w:eastAsia="Calibri" w:hAnsi="Calibri" w:cs="Times New Roman"/>
          <w:color w:val="000000"/>
          <w:lang w:eastAsia="pl-PL"/>
          <w14:ligatures w14:val="none"/>
        </w:rPr>
        <w:t xml:space="preserve">zasobie archiwalnym i archiwach </w:t>
      </w:r>
      <w:r w:rsidRPr="00613683">
        <w:rPr>
          <w:rFonts w:ascii="Calibri" w:eastAsia="Calibri" w:hAnsi="Calibri" w:cs="Times New Roman"/>
        </w:rPr>
        <w:t>(art. 6 ust. 1 lit. c RODO oraz art. 9 ust. 2 lit. j RODO).</w:t>
      </w:r>
    </w:p>
    <w:p w14:paraId="46215A03" w14:textId="77777777" w:rsidR="00613683" w:rsidRPr="00613683" w:rsidRDefault="00613683" w:rsidP="00613683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szCs w:val="32"/>
        </w:rPr>
      </w:pPr>
      <w:r w:rsidRPr="00613683">
        <w:rPr>
          <w:rFonts w:ascii="Calibri" w:eastAsia="Times New Roman" w:hAnsi="Calibri" w:cs="Times New Roman"/>
          <w:b/>
          <w:szCs w:val="32"/>
        </w:rPr>
        <w:t>Odbiorcy danych osobowych</w:t>
      </w:r>
    </w:p>
    <w:p w14:paraId="0886F9B0" w14:textId="6A873240" w:rsidR="00613683" w:rsidRPr="00613683" w:rsidRDefault="00613683" w:rsidP="00613683">
      <w:pPr>
        <w:spacing w:after="0" w:line="240" w:lineRule="auto"/>
        <w:rPr>
          <w:rFonts w:ascii="Calibri" w:eastAsia="Calibri" w:hAnsi="Calibri" w:cs="Times New Roman"/>
        </w:rPr>
      </w:pPr>
      <w:r w:rsidRPr="00613683">
        <w:rPr>
          <w:rFonts w:ascii="Calibri" w:eastAsia="Calibri" w:hAnsi="Calibri" w:cs="Times New Roman"/>
        </w:rPr>
        <w:t>Państwa dane osobowe będą przekazane Zarządowi Województwa Śląskiego pełniącemu rolę Instytucji Zarządzającej Programem Fundusze Europejskie dla Śląskiego 2021-2027</w:t>
      </w:r>
      <w:r>
        <w:rPr>
          <w:rFonts w:ascii="Calibri" w:eastAsia="Calibri" w:hAnsi="Calibri" w:cs="Times New Roman"/>
        </w:rPr>
        <w:t xml:space="preserve"> oraz innym podmiotom, jeżeli są do tego upoważnione z mocy przepisów.</w:t>
      </w:r>
    </w:p>
    <w:p w14:paraId="3D258B30" w14:textId="77777777" w:rsidR="00613683" w:rsidRPr="00613683" w:rsidRDefault="00613683" w:rsidP="00613683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szCs w:val="32"/>
        </w:rPr>
      </w:pPr>
      <w:r w:rsidRPr="00613683">
        <w:rPr>
          <w:rFonts w:ascii="Calibri" w:eastAsia="Times New Roman" w:hAnsi="Calibri" w:cs="Times New Roman"/>
          <w:b/>
          <w:szCs w:val="32"/>
        </w:rPr>
        <w:t>Okres przechowywania danych osobowych</w:t>
      </w:r>
    </w:p>
    <w:p w14:paraId="64597765" w14:textId="6068B808" w:rsidR="00613683" w:rsidRPr="00613683" w:rsidRDefault="00613683" w:rsidP="00613683">
      <w:pPr>
        <w:spacing w:after="0" w:line="240" w:lineRule="auto"/>
        <w:rPr>
          <w:rFonts w:ascii="Calibri" w:eastAsia="Calibri" w:hAnsi="Calibri" w:cs="Times New Roman"/>
        </w:rPr>
      </w:pPr>
      <w:r w:rsidRPr="00613683">
        <w:rPr>
          <w:rFonts w:ascii="Calibri" w:eastAsia="Calibri" w:hAnsi="Calibri" w:cs="Times New Roman"/>
        </w:rPr>
        <w:t>Dane osobowe osoby, która zakwalifikuje się do Projektu będą przechowywane na zasadach określonych dla uczestnika Projektu, tj. będą przechowywane na zasadach określonych w art. 82 rozporządzenia ogólnego, bez uszczerbku dla toczącego się postępowania administracyjnego / sądowo administracyjnego, zasad regulujących trwałość projektu, zasad regulujących pomoc publiczną oraz krajowych przepisów dotyczących archiwizacji dokumentów.                                                                                                                    Dane osobowe osoby nie zakwalifikowanej przetwarzamy przez 3 miesiące od zakończenia naboru na formę wsparcia na jaką dana osoba aplikowała/zgłaszała chęć udziału, a następnie usuwamy w sposób trwały.</w:t>
      </w:r>
    </w:p>
    <w:p w14:paraId="5746380E" w14:textId="77777777" w:rsidR="00613683" w:rsidRPr="00613683" w:rsidRDefault="00613683" w:rsidP="00613683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szCs w:val="32"/>
        </w:rPr>
      </w:pPr>
      <w:r w:rsidRPr="00613683">
        <w:rPr>
          <w:rFonts w:ascii="Calibri" w:eastAsia="Times New Roman" w:hAnsi="Calibri" w:cs="Times New Roman"/>
          <w:b/>
          <w:szCs w:val="32"/>
        </w:rPr>
        <w:t>Prawa osób, których dane dotyczą</w:t>
      </w:r>
    </w:p>
    <w:p w14:paraId="3BE14D2C" w14:textId="77777777" w:rsidR="00613683" w:rsidRPr="00613683" w:rsidRDefault="00613683" w:rsidP="00613683">
      <w:pPr>
        <w:spacing w:after="0" w:line="240" w:lineRule="auto"/>
        <w:rPr>
          <w:rFonts w:ascii="Calibri" w:eastAsia="Calibri" w:hAnsi="Calibri" w:cs="Times New Roman"/>
        </w:rPr>
      </w:pPr>
      <w:r w:rsidRPr="00613683">
        <w:rPr>
          <w:rFonts w:ascii="Calibri" w:eastAsia="Calibri" w:hAnsi="Calibri" w:cs="Times New Roman"/>
        </w:rPr>
        <w:t>Przysługuje Państwu:</w:t>
      </w:r>
    </w:p>
    <w:p w14:paraId="4D5A73E4" w14:textId="77777777" w:rsidR="00613683" w:rsidRPr="00613683" w:rsidRDefault="00613683" w:rsidP="0061368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613683">
        <w:rPr>
          <w:rFonts w:ascii="Calibri" w:eastAsia="Calibri" w:hAnsi="Calibri" w:cs="Times New Roman"/>
        </w:rPr>
        <w:t>prawo dostępu do swoich danych oraz otrzymywania ich kopii,</w:t>
      </w:r>
    </w:p>
    <w:p w14:paraId="221CC2AE" w14:textId="77777777" w:rsidR="00613683" w:rsidRPr="00613683" w:rsidRDefault="00613683" w:rsidP="0061368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613683">
        <w:rPr>
          <w:rFonts w:ascii="Calibri" w:eastAsia="Calibri" w:hAnsi="Calibri" w:cs="Times New Roman"/>
        </w:rPr>
        <w:t>prawo do sprostowania (poprawiania) swoich danych,</w:t>
      </w:r>
    </w:p>
    <w:p w14:paraId="44654050" w14:textId="77777777" w:rsidR="00613683" w:rsidRDefault="00613683" w:rsidP="0061368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613683">
        <w:rPr>
          <w:rFonts w:ascii="Calibri" w:eastAsia="Calibri" w:hAnsi="Calibri" w:cs="Times New Roman"/>
        </w:rPr>
        <w:t>prawo do ograniczenia przetwarzania danych,</w:t>
      </w:r>
    </w:p>
    <w:p w14:paraId="06ABB29F" w14:textId="77777777" w:rsidR="00B5426E" w:rsidRDefault="00B5426E" w:rsidP="00362A0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B5426E">
        <w:rPr>
          <w:rFonts w:ascii="Calibri" w:eastAsia="Calibri" w:hAnsi="Calibri" w:cs="Times New Roman"/>
        </w:rPr>
        <w:t>prawo do cofnięcia zgody na dalsze przetwarzanie danych osobowych, gdy podstawą prawną przetwarzania jest art.6 ust.1 lit. a) lub art.9 ust.2 lit. a) RODO</w:t>
      </w:r>
      <w:r>
        <w:rPr>
          <w:rFonts w:ascii="Calibri" w:eastAsia="Calibri" w:hAnsi="Calibri" w:cs="Times New Roman"/>
        </w:rPr>
        <w:t>,</w:t>
      </w:r>
    </w:p>
    <w:p w14:paraId="7B611241" w14:textId="57B99C3D" w:rsidR="00613683" w:rsidRPr="00B5426E" w:rsidRDefault="00613683" w:rsidP="00362A0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B5426E">
        <w:rPr>
          <w:rFonts w:ascii="Calibri" w:eastAsia="Calibri" w:hAnsi="Calibri" w:cs="Times New Roman"/>
        </w:rPr>
        <w:lastRenderedPageBreak/>
        <w:t>prawo do wniesienia skargi do Prezesa Urzędu Ochrony Danych Osobowych (na adres Urzędu Ochrony Danych Osobowych, ul. Stawki 2, 00-193 Warszawa).</w:t>
      </w:r>
    </w:p>
    <w:p w14:paraId="5606359B" w14:textId="77777777" w:rsidR="00613683" w:rsidRPr="00613683" w:rsidRDefault="00613683" w:rsidP="00613683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szCs w:val="32"/>
        </w:rPr>
      </w:pPr>
      <w:r w:rsidRPr="00613683">
        <w:rPr>
          <w:rFonts w:ascii="Calibri" w:eastAsia="Times New Roman" w:hAnsi="Calibri" w:cs="Times New Roman"/>
          <w:b/>
          <w:szCs w:val="32"/>
        </w:rPr>
        <w:t>Obowiązek podania danych</w:t>
      </w:r>
    </w:p>
    <w:p w14:paraId="6CDD8583" w14:textId="2C48995B" w:rsidR="00B5426E" w:rsidRDefault="00613683" w:rsidP="00613683">
      <w:pPr>
        <w:spacing w:after="0" w:line="240" w:lineRule="auto"/>
        <w:rPr>
          <w:rFonts w:ascii="Calibri" w:eastAsia="Calibri" w:hAnsi="Calibri" w:cs="Times New Roman"/>
        </w:rPr>
      </w:pPr>
      <w:r w:rsidRPr="00613683">
        <w:rPr>
          <w:rFonts w:ascii="Calibri" w:eastAsia="Calibri" w:hAnsi="Calibri" w:cs="Times New Roman"/>
        </w:rPr>
        <w:t>Podanie danych osobowych jest obowiązkowe, a konsekwencją niepodania danych będzie brak możliwości uczestnictwa w projekcie.</w:t>
      </w:r>
      <w:r w:rsidR="00B5426E">
        <w:rPr>
          <w:rFonts w:ascii="Calibri" w:eastAsia="Calibri" w:hAnsi="Calibri" w:cs="Times New Roman"/>
        </w:rPr>
        <w:t xml:space="preserve"> </w:t>
      </w:r>
      <w:r w:rsidR="001A1B17">
        <w:rPr>
          <w:rFonts w:ascii="Calibri" w:eastAsia="Calibri" w:hAnsi="Calibri" w:cs="Times New Roman"/>
        </w:rPr>
        <w:t xml:space="preserve">Uczestnik </w:t>
      </w:r>
      <w:r w:rsidR="001A1B17" w:rsidRPr="001A1B17">
        <w:rPr>
          <w:rFonts w:ascii="Calibri" w:eastAsia="Calibri" w:hAnsi="Calibri" w:cs="Times New Roman"/>
        </w:rPr>
        <w:t>może odmówić  podania danych osobowych szczególnej kategorii, o której mowa w art. 9 R</w:t>
      </w:r>
      <w:r w:rsidR="001A1B17">
        <w:rPr>
          <w:rFonts w:ascii="Calibri" w:eastAsia="Calibri" w:hAnsi="Calibri" w:cs="Times New Roman"/>
        </w:rPr>
        <w:t>ODO. O</w:t>
      </w:r>
      <w:r w:rsidR="001A1B17" w:rsidRPr="001A1B17">
        <w:rPr>
          <w:rFonts w:ascii="Calibri" w:eastAsia="Calibri" w:hAnsi="Calibri" w:cs="Times New Roman"/>
        </w:rPr>
        <w:t>dmowa podania informacji dotyczących danych osobowych szczególnej kategorii, o której mowa w art. 9 RODO w przypadku projektu skierowanego do grup charakteryzujących się przedmiotowymi cechami skutkuje brakiem możliwości weryfikacji kwalifikowalności uczestnika oraz prowadzi do niezakwalifikowania się do udziału w projekcie</w:t>
      </w:r>
      <w:r w:rsidR="001A1B17">
        <w:rPr>
          <w:rFonts w:ascii="Calibri" w:eastAsia="Calibri" w:hAnsi="Calibri" w:cs="Times New Roman"/>
        </w:rPr>
        <w:t>.</w:t>
      </w:r>
    </w:p>
    <w:p w14:paraId="5BB9C0FE" w14:textId="26141E5C" w:rsidR="00791B5C" w:rsidRDefault="00B5426E" w:rsidP="00613683">
      <w:pPr>
        <w:spacing w:after="0" w:line="240" w:lineRule="auto"/>
      </w:pPr>
      <w:r>
        <w:rPr>
          <w:rFonts w:ascii="Calibri" w:eastAsia="Calibri" w:hAnsi="Calibri" w:cs="Times New Roman"/>
        </w:rPr>
        <w:t>Wyrażenie zgody na upublicznienie wizerunku jest w pełni dobrowolne.</w:t>
      </w:r>
    </w:p>
    <w:sectPr w:rsidR="00791B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2E652" w14:textId="77777777" w:rsidR="0089196A" w:rsidRDefault="0089196A" w:rsidP="00222383">
      <w:pPr>
        <w:spacing w:after="0" w:line="240" w:lineRule="auto"/>
      </w:pPr>
      <w:r>
        <w:separator/>
      </w:r>
    </w:p>
  </w:endnote>
  <w:endnote w:type="continuationSeparator" w:id="0">
    <w:p w14:paraId="5662C8FD" w14:textId="77777777" w:rsidR="0089196A" w:rsidRDefault="0089196A" w:rsidP="0022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88938" w14:textId="77777777" w:rsidR="0089196A" w:rsidRDefault="0089196A" w:rsidP="00222383">
      <w:pPr>
        <w:spacing w:after="0" w:line="240" w:lineRule="auto"/>
      </w:pPr>
      <w:r>
        <w:separator/>
      </w:r>
    </w:p>
  </w:footnote>
  <w:footnote w:type="continuationSeparator" w:id="0">
    <w:p w14:paraId="1E5A065F" w14:textId="77777777" w:rsidR="0089196A" w:rsidRDefault="0089196A" w:rsidP="00222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D97BC" w14:textId="283C667B" w:rsidR="00222383" w:rsidRDefault="0022238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343734" wp14:editId="41862F84">
          <wp:simplePos x="0" y="0"/>
          <wp:positionH relativeFrom="column">
            <wp:posOffset>414655</wp:posOffset>
          </wp:positionH>
          <wp:positionV relativeFrom="paragraph">
            <wp:posOffset>-97155</wp:posOffset>
          </wp:positionV>
          <wp:extent cx="4709160" cy="649224"/>
          <wp:effectExtent l="0" t="0" r="0" b="0"/>
          <wp:wrapTopAndBottom/>
          <wp:docPr id="86889533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95338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9160" cy="649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D7747"/>
    <w:multiLevelType w:val="hybridMultilevel"/>
    <w:tmpl w:val="71ECD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D42C9C"/>
    <w:multiLevelType w:val="hybridMultilevel"/>
    <w:tmpl w:val="410E05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5360D"/>
    <w:multiLevelType w:val="hybridMultilevel"/>
    <w:tmpl w:val="866C57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607521">
    <w:abstractNumId w:val="0"/>
  </w:num>
  <w:num w:numId="2" w16cid:durableId="2087529228">
    <w:abstractNumId w:val="2"/>
  </w:num>
  <w:num w:numId="3" w16cid:durableId="1240359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5C"/>
    <w:rsid w:val="001A1B17"/>
    <w:rsid w:val="00222383"/>
    <w:rsid w:val="00613683"/>
    <w:rsid w:val="00791B5C"/>
    <w:rsid w:val="007E489D"/>
    <w:rsid w:val="008206EB"/>
    <w:rsid w:val="0089196A"/>
    <w:rsid w:val="00954808"/>
    <w:rsid w:val="00B5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EF69E"/>
  <w15:chartTrackingRefBased/>
  <w15:docId w15:val="{F300EFDD-FB20-4273-B8F7-1FF75008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368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368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22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383"/>
  </w:style>
  <w:style w:type="paragraph" w:styleId="Stopka">
    <w:name w:val="footer"/>
    <w:basedOn w:val="Normalny"/>
    <w:link w:val="StopkaZnak"/>
    <w:uiPriority w:val="99"/>
    <w:unhideWhenUsed/>
    <w:rsid w:val="00222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48600854652</dc:creator>
  <cp:keywords/>
  <dc:description/>
  <cp:lastModifiedBy>user1</cp:lastModifiedBy>
  <cp:revision>4</cp:revision>
  <dcterms:created xsi:type="dcterms:W3CDTF">2024-08-07T09:06:00Z</dcterms:created>
  <dcterms:modified xsi:type="dcterms:W3CDTF">2024-09-18T08:52:00Z</dcterms:modified>
</cp:coreProperties>
</file>